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A4" w:rsidRPr="008856C1" w:rsidRDefault="007B45A4" w:rsidP="007B45A4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b/>
          <w:bCs/>
          <w:sz w:val="24"/>
          <w:szCs w:val="24"/>
        </w:rPr>
        <w:t>GIORNATA SPECIALE PREADO</w:t>
      </w:r>
    </w:p>
    <w:p w:rsidR="007B45A4" w:rsidRDefault="007B45A4" w:rsidP="007B45A4">
      <w:pPr>
        <w:pStyle w:val="Corpo"/>
        <w:rPr>
          <w:rFonts w:ascii="Times New Roman" w:hAnsi="Times New Roman" w:cs="Times New Roman"/>
          <w:sz w:val="24"/>
          <w:szCs w:val="24"/>
          <w:u w:val="single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  <w:u w:val="single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>Da</w:t>
      </w:r>
      <w:r>
        <w:rPr>
          <w:rFonts w:ascii="Times New Roman" w:hAnsi="Times New Roman" w:cs="Times New Roman"/>
          <w:sz w:val="24"/>
          <w:szCs w:val="24"/>
          <w:u w:val="single"/>
        </w:rPr>
        <w:t>lla c</w:t>
      </w:r>
      <w:r w:rsidRPr="008856C1">
        <w:rPr>
          <w:rFonts w:ascii="Times New Roman" w:hAnsi="Times New Roman" w:cs="Times New Roman"/>
          <w:sz w:val="24"/>
          <w:szCs w:val="24"/>
          <w:u w:val="single"/>
        </w:rPr>
        <w:t>ava a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8856C1">
        <w:rPr>
          <w:rFonts w:ascii="Times New Roman" w:hAnsi="Times New Roman" w:cs="Times New Roman"/>
          <w:sz w:val="24"/>
          <w:szCs w:val="24"/>
          <w:u w:val="single"/>
        </w:rPr>
        <w:t xml:space="preserve"> Duomo di Milano</w:t>
      </w:r>
    </w:p>
    <w:p w:rsidR="007B45A4" w:rsidRPr="008856C1" w:rsidRDefault="007B45A4" w:rsidP="007B45A4">
      <w:pPr>
        <w:pStyle w:val="Didefault"/>
        <w:rPr>
          <w:rFonts w:ascii="Times New Roman" w:eastAsia="Helvetica Neue Thin" w:hAnsi="Times New Roman" w:cs="Times New Roman"/>
          <w:color w:val="111111"/>
          <w:sz w:val="24"/>
          <w:szCs w:val="24"/>
          <w:shd w:val="clear" w:color="auto" w:fill="FFFFFF"/>
        </w:rPr>
      </w:pPr>
      <w:r w:rsidRPr="00885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Alla scoperta del luogo da dove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885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dal 1386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885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viene estratto il materiale che serve per la continua manutenzione della cattedrale, il monumento gotico simbolo della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città</w:t>
      </w:r>
      <w:r w:rsidRPr="00885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  <w:u w:val="single"/>
        </w:rPr>
      </w:pPr>
    </w:p>
    <w:p w:rsidR="007B45A4" w:rsidRPr="008856C1" w:rsidRDefault="007B45A4" w:rsidP="007B45A4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7B45A4">
        <w:rPr>
          <w:rFonts w:ascii="Times New Roman" w:hAnsi="Times New Roman" w:cs="Times New Roman"/>
          <w:b/>
          <w:sz w:val="24"/>
          <w:szCs w:val="24"/>
        </w:rPr>
        <w:t>Luogo</w:t>
      </w:r>
      <w:r w:rsidRPr="008856C1">
        <w:rPr>
          <w:rFonts w:ascii="Times New Roman" w:hAnsi="Times New Roman" w:cs="Times New Roman"/>
          <w:sz w:val="24"/>
          <w:szCs w:val="24"/>
        </w:rPr>
        <w:t xml:space="preserve">: Parco Nazionale </w:t>
      </w:r>
      <w:proofErr w:type="spellStart"/>
      <w:r w:rsidRPr="008856C1">
        <w:rPr>
          <w:rFonts w:ascii="Times New Roman" w:hAnsi="Times New Roman" w:cs="Times New Roman"/>
          <w:sz w:val="24"/>
          <w:szCs w:val="24"/>
        </w:rPr>
        <w:t>Valgrande</w:t>
      </w:r>
      <w:proofErr w:type="spellEnd"/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7B45A4">
        <w:rPr>
          <w:rFonts w:ascii="Times New Roman" w:hAnsi="Times New Roman" w:cs="Times New Roman"/>
          <w:b/>
          <w:sz w:val="24"/>
          <w:szCs w:val="24"/>
        </w:rPr>
        <w:t>Durata</w:t>
      </w:r>
      <w:r w:rsidRPr="008856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Giornata intera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7B45A4">
        <w:rPr>
          <w:rFonts w:ascii="Times New Roman" w:hAnsi="Times New Roman" w:cs="Times New Roman"/>
          <w:b/>
          <w:bCs/>
          <w:sz w:val="24"/>
          <w:szCs w:val="24"/>
        </w:rPr>
        <w:t>Distanza da Milano</w:t>
      </w:r>
      <w:r w:rsidRPr="008856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 xml:space="preserve">1:25 h 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7B45A4">
        <w:rPr>
          <w:rFonts w:ascii="Times New Roman" w:hAnsi="Times New Roman" w:cs="Times New Roman"/>
          <w:b/>
          <w:sz w:val="24"/>
          <w:szCs w:val="24"/>
        </w:rPr>
        <w:t>Proposta</w:t>
      </w:r>
      <w:r w:rsidRPr="008856C1">
        <w:rPr>
          <w:rFonts w:ascii="Times New Roman" w:hAnsi="Times New Roman" w:cs="Times New Roman"/>
          <w:sz w:val="24"/>
          <w:szCs w:val="24"/>
        </w:rPr>
        <w:t>: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856C1">
        <w:rPr>
          <w:rFonts w:ascii="Times New Roman" w:hAnsi="Times New Roman" w:cs="Times New Roman"/>
          <w:sz w:val="24"/>
          <w:szCs w:val="24"/>
        </w:rPr>
        <w:t>escursione ha inizio a Candoglia, nel comune di Mergozzo. Dopo un breve itinerario a piedi, si giunger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8856C1">
        <w:rPr>
          <w:rFonts w:ascii="Times New Roman" w:hAnsi="Times New Roman" w:cs="Times New Roman"/>
          <w:sz w:val="24"/>
          <w:szCs w:val="24"/>
        </w:rPr>
        <w:t>alla segheria della Veneranda Fabbrica, luogo ancor oggi riservato alla riquadratura dei grossi blocchi provenienti dalla Cava Madre. Si proseguir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856C1">
        <w:rPr>
          <w:rFonts w:ascii="Times New Roman" w:hAnsi="Times New Roman" w:cs="Times New Roman"/>
          <w:sz w:val="24"/>
          <w:szCs w:val="24"/>
        </w:rPr>
        <w:t>, sempre a piedi, fino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856C1">
        <w:rPr>
          <w:rFonts w:ascii="Times New Roman" w:hAnsi="Times New Roman" w:cs="Times New Roman"/>
          <w:sz w:val="24"/>
          <w:szCs w:val="24"/>
        </w:rPr>
        <w:t xml:space="preserve">imbocco della Cava Madre (che </w:t>
      </w:r>
      <w:r>
        <w:rPr>
          <w:rFonts w:ascii="Times New Roman" w:hAnsi="Times New Roman" w:cs="Times New Roman"/>
          <w:sz w:val="24"/>
          <w:szCs w:val="24"/>
        </w:rPr>
        <w:t>sarà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 xml:space="preserve">visitata solo esternamente), punto panoramico sulla bassa Ossola, dove </w:t>
      </w:r>
      <w:r>
        <w:rPr>
          <w:rFonts w:ascii="Times New Roman" w:hAnsi="Times New Roman" w:cs="Times New Roman"/>
          <w:sz w:val="24"/>
          <w:szCs w:val="24"/>
        </w:rPr>
        <w:t>verrà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>consumato il pranzo al sacco. Tornati al punto di partenza, seguir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8856C1">
        <w:rPr>
          <w:rFonts w:ascii="Times New Roman" w:hAnsi="Times New Roman" w:cs="Times New Roman"/>
          <w:sz w:val="24"/>
          <w:szCs w:val="24"/>
        </w:rPr>
        <w:t>la visita al laboratorio di restauro in cui abili artigiani riproducono fedelmente le parti del Duomo danneggiate dal tempo e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856C1">
        <w:rPr>
          <w:rFonts w:ascii="Times New Roman" w:hAnsi="Times New Roman" w:cs="Times New Roman"/>
          <w:sz w:val="24"/>
          <w:szCs w:val="24"/>
        </w:rPr>
        <w:t xml:space="preserve">inquinamento. A conclusione della giornata, verso le ore 15, si </w:t>
      </w:r>
      <w:r>
        <w:rPr>
          <w:rFonts w:ascii="Times New Roman" w:hAnsi="Times New Roman" w:cs="Times New Roman"/>
          <w:sz w:val="24"/>
          <w:szCs w:val="24"/>
        </w:rPr>
        <w:t>visiterà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>il Museo civico archeologico di Mergozzo (sala dedicata al lavoro degli scalpellini e visione di un filmato storico sulle Cave di Candoglia).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856C1">
        <w:rPr>
          <w:rFonts w:ascii="Times New Roman" w:hAnsi="Times New Roman" w:cs="Times New Roman"/>
          <w:i/>
          <w:iCs/>
          <w:sz w:val="24"/>
          <w:szCs w:val="24"/>
        </w:rPr>
        <w:t>a proposta si potrebbe sviluppare su due giornate: la prima destinata alla visita della cava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56C1">
        <w:rPr>
          <w:rFonts w:ascii="Times New Roman" w:hAnsi="Times New Roman" w:cs="Times New Roman"/>
          <w:i/>
          <w:iCs/>
          <w:sz w:val="24"/>
          <w:szCs w:val="24"/>
        </w:rPr>
        <w:t xml:space="preserve"> la seconda dedicata alla visita del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856C1">
        <w:rPr>
          <w:rFonts w:ascii="Times New Roman" w:hAnsi="Times New Roman" w:cs="Times New Roman"/>
          <w:i/>
          <w:iCs/>
          <w:sz w:val="24"/>
          <w:szCs w:val="24"/>
        </w:rPr>
        <w:t xml:space="preserve">uomo, per permettere </w:t>
      </w:r>
      <w:r>
        <w:rPr>
          <w:rFonts w:ascii="Times New Roman" w:hAnsi="Times New Roman" w:cs="Times New Roman"/>
          <w:i/>
          <w:iCs/>
          <w:sz w:val="24"/>
          <w:szCs w:val="24"/>
        </w:rPr>
        <w:t>ai ragazzi di cogliere il</w:t>
      </w:r>
      <w:r w:rsidRPr="008856C1">
        <w:rPr>
          <w:rFonts w:ascii="Times New Roman" w:hAnsi="Times New Roman" w:cs="Times New Roman"/>
          <w:i/>
          <w:iCs/>
          <w:sz w:val="24"/>
          <w:szCs w:val="24"/>
        </w:rPr>
        <w:t xml:space="preserve"> passaggio dalla materia prima all’opera final</w:t>
      </w:r>
      <w:r>
        <w:rPr>
          <w:rFonts w:ascii="Times New Roman" w:hAnsi="Times New Roman" w:cs="Times New Roman"/>
          <w:i/>
          <w:iCs/>
          <w:sz w:val="24"/>
          <w:szCs w:val="24"/>
        </w:rPr>
        <w:t>e fatta dalle mani dell’uomo. )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7B45A4">
        <w:rPr>
          <w:rFonts w:ascii="Times New Roman" w:hAnsi="Times New Roman" w:cs="Times New Roman"/>
          <w:b/>
          <w:sz w:val="24"/>
          <w:szCs w:val="24"/>
        </w:rPr>
        <w:t>Tematiche</w:t>
      </w:r>
      <w:r w:rsidRPr="008856C1">
        <w:rPr>
          <w:rFonts w:ascii="Times New Roman" w:hAnsi="Times New Roman" w:cs="Times New Roman"/>
          <w:sz w:val="24"/>
          <w:szCs w:val="24"/>
        </w:rPr>
        <w:t>: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" w:hAnsi="Times New Roman" w:cs="Times New Roman"/>
          <w:sz w:val="24"/>
          <w:szCs w:val="24"/>
          <w:u w:val="single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 xml:space="preserve">Fatica: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Occasione per realizzare qualcosa di bello, duraturo, importante.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La fatica nel 1386, anno di inizio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8856C1">
        <w:rPr>
          <w:rFonts w:ascii="Times New Roman" w:hAnsi="Times New Roman" w:cs="Times New Roman"/>
          <w:sz w:val="24"/>
          <w:szCs w:val="24"/>
        </w:rPr>
        <w:t>costruzione del Duomo, di spostare grandi quantità di marmo, senza le moderne comodità e apparecchiature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6C1">
        <w:rPr>
          <w:rFonts w:ascii="Times New Roman" w:hAnsi="Times New Roman" w:cs="Times New Roman"/>
          <w:sz w:val="24"/>
          <w:szCs w:val="24"/>
        </w:rPr>
        <w:t xml:space="preserve"> a 100 km di distanza tra il luogo di estrazione e quello di costruzione.</w:t>
      </w:r>
    </w:p>
    <w:p w:rsidR="007B45A4" w:rsidRPr="008856C1" w:rsidRDefault="007B45A4" w:rsidP="007B45A4">
      <w:pPr>
        <w:pStyle w:val="Corpo"/>
        <w:rPr>
          <w:rFonts w:ascii="Times New Roman" w:eastAsia="Helvetica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>Progettare:</w:t>
      </w:r>
      <w:r w:rsidRPr="0088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856C1">
        <w:rPr>
          <w:rFonts w:ascii="Times New Roman" w:hAnsi="Times New Roman" w:cs="Times New Roman"/>
          <w:sz w:val="24"/>
          <w:szCs w:val="24"/>
        </w:rPr>
        <w:t>rima di mettersi “all’opera” e di agire c’è la necessita di pensare, di pianificare. Spesso passiamo subito al “pratico” saltando la parte di progettazione.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856C1">
        <w:rPr>
          <w:rFonts w:ascii="Times New Roman" w:hAnsi="Times New Roman" w:cs="Times New Roman"/>
          <w:sz w:val="24"/>
          <w:szCs w:val="24"/>
        </w:rPr>
        <w:t>rande opera come il Duomo non si può improvvisare, va studiata nei minimi particolari. Nella progettazione vi è lo sguardo creativo che riesce a intravedere nel blocco di marmo l’applicazione futura.</w:t>
      </w: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 xml:space="preserve">Aggiustare/ Riparare: </w:t>
      </w:r>
      <w:r w:rsidRPr="0088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Oggi s</w:t>
      </w:r>
      <w:r w:rsidRPr="008856C1">
        <w:rPr>
          <w:rFonts w:ascii="Times New Roman" w:hAnsi="Times New Roman" w:cs="Times New Roman"/>
          <w:sz w:val="24"/>
          <w:szCs w:val="24"/>
        </w:rPr>
        <w:t>e qualcosa si rompe o si rovina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56C1">
        <w:rPr>
          <w:rFonts w:ascii="Times New Roman" w:hAnsi="Times New Roman" w:cs="Times New Roman"/>
          <w:sz w:val="24"/>
          <w:szCs w:val="24"/>
        </w:rPr>
        <w:t xml:space="preserve"> si butta, si è persa la logica del riciclo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856C1">
        <w:rPr>
          <w:rFonts w:ascii="Times New Roman" w:hAnsi="Times New Roman" w:cs="Times New Roman"/>
          <w:sz w:val="24"/>
          <w:szCs w:val="24"/>
        </w:rPr>
        <w:t xml:space="preserve"> del riutilizzo.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>Il Duomo è in continuo restauro, quando si danneggia non viene abbandonato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856C1">
        <w:rPr>
          <w:rFonts w:ascii="Times New Roman" w:hAnsi="Times New Roman" w:cs="Times New Roman"/>
          <w:sz w:val="24"/>
          <w:szCs w:val="24"/>
        </w:rPr>
        <w:t xml:space="preserve"> lasciato in bal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8856C1">
        <w:rPr>
          <w:rFonts w:ascii="Times New Roman" w:hAnsi="Times New Roman" w:cs="Times New Roman"/>
          <w:sz w:val="24"/>
          <w:szCs w:val="24"/>
        </w:rPr>
        <w:t xml:space="preserve">a del tempo, ma artigiani esperti riportano le parti </w:t>
      </w:r>
      <w:r>
        <w:rPr>
          <w:rFonts w:ascii="Times New Roman" w:hAnsi="Times New Roman" w:cs="Times New Roman"/>
          <w:sz w:val="24"/>
          <w:szCs w:val="24"/>
        </w:rPr>
        <w:t>consumate</w:t>
      </w:r>
      <w:r w:rsidRPr="008856C1">
        <w:rPr>
          <w:rFonts w:ascii="Times New Roman" w:hAnsi="Times New Roman" w:cs="Times New Roman"/>
          <w:sz w:val="24"/>
          <w:szCs w:val="24"/>
        </w:rPr>
        <w:t xml:space="preserve"> al proprio splendore.</w:t>
      </w:r>
    </w:p>
    <w:p w:rsidR="007B45A4" w:rsidRPr="008856C1" w:rsidRDefault="007B45A4" w:rsidP="007B45A4">
      <w:pPr>
        <w:pStyle w:val="Corpo"/>
        <w:rPr>
          <w:rFonts w:ascii="Times New Roman" w:eastAsia="Helvetica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  <w:u w:val="single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 xml:space="preserve">Collaborare: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Il collaborare è un tema ricorrente e che sta alla base dell’essere umano. Nel lavoro collaborare è </w:t>
      </w:r>
      <w:r>
        <w:rPr>
          <w:rFonts w:ascii="Times New Roman" w:hAnsi="Times New Roman" w:cs="Times New Roman"/>
          <w:sz w:val="24"/>
          <w:szCs w:val="24"/>
        </w:rPr>
        <w:t>indispensabile</w:t>
      </w:r>
      <w:r w:rsidRPr="008856C1">
        <w:rPr>
          <w:rFonts w:ascii="Times New Roman" w:hAnsi="Times New Roman" w:cs="Times New Roman"/>
          <w:sz w:val="24"/>
          <w:szCs w:val="24"/>
        </w:rPr>
        <w:t>.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lastRenderedPageBreak/>
        <w:t>Sicuramente questa grande opera non è stata creata da una singola persona. In ognuna delle fasi che hanno coinvolto, coinvolgono e coinvolgeranno la struttura hanno collaborato e collaborano tuttora più individui con abilità e conoscenze diverse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6C1">
        <w:rPr>
          <w:rFonts w:ascii="Times New Roman" w:hAnsi="Times New Roman" w:cs="Times New Roman"/>
          <w:sz w:val="24"/>
          <w:szCs w:val="24"/>
        </w:rPr>
        <w:t xml:space="preserve"> messe a disposizione per un fine comune.</w:t>
      </w:r>
    </w:p>
    <w:p w:rsidR="007B45A4" w:rsidRPr="008856C1" w:rsidRDefault="007B45A4" w:rsidP="007B45A4">
      <w:pPr>
        <w:pStyle w:val="Corpo"/>
        <w:rPr>
          <w:rFonts w:ascii="Times New Roman" w:eastAsia="Helvetica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>Esperienza del lavoro:</w:t>
      </w:r>
      <w:r w:rsidRPr="0088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856C1">
        <w:rPr>
          <w:rFonts w:ascii="Times New Roman" w:hAnsi="Times New Roman" w:cs="Times New Roman"/>
          <w:sz w:val="24"/>
          <w:szCs w:val="24"/>
        </w:rPr>
        <w:t xml:space="preserve">l lavoro è un’esperienza formativa, </w:t>
      </w:r>
      <w:r>
        <w:rPr>
          <w:rFonts w:ascii="Times New Roman" w:hAnsi="Times New Roman" w:cs="Times New Roman"/>
          <w:sz w:val="24"/>
          <w:szCs w:val="24"/>
        </w:rPr>
        <w:t>opportunità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>di crescita lavorativa e personale.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Pr="008856C1">
        <w:rPr>
          <w:rFonts w:ascii="Times New Roman" w:hAnsi="Times New Roman" w:cs="Times New Roman"/>
          <w:sz w:val="24"/>
          <w:szCs w:val="24"/>
        </w:rPr>
        <w:t xml:space="preserve"> lavoro impegnativ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56C1">
        <w:rPr>
          <w:rFonts w:ascii="Times New Roman" w:hAnsi="Times New Roman" w:cs="Times New Roman"/>
          <w:sz w:val="24"/>
          <w:szCs w:val="24"/>
        </w:rPr>
        <w:t xml:space="preserve"> come quell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56C1">
        <w:rPr>
          <w:rFonts w:ascii="Times New Roman" w:hAnsi="Times New Roman" w:cs="Times New Roman"/>
          <w:sz w:val="24"/>
          <w:szCs w:val="24"/>
        </w:rPr>
        <w:t xml:space="preserve"> della costruzione del Duomo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6C1">
        <w:rPr>
          <w:rFonts w:ascii="Times New Roman" w:hAnsi="Times New Roman" w:cs="Times New Roman"/>
          <w:sz w:val="24"/>
          <w:szCs w:val="24"/>
        </w:rPr>
        <w:t xml:space="preserve"> con tutti i particolari architettonici e le sue unicità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6C1">
        <w:rPr>
          <w:rFonts w:ascii="Times New Roman" w:hAnsi="Times New Roman" w:cs="Times New Roman"/>
          <w:sz w:val="24"/>
          <w:szCs w:val="24"/>
        </w:rPr>
        <w:t xml:space="preserve"> ha permesso l’acquisizione di competenze lavorative per coloro che hanno preso parte al progetto.</w:t>
      </w:r>
    </w:p>
    <w:p w:rsidR="007B45A4" w:rsidRPr="008856C1" w:rsidRDefault="007B45A4" w:rsidP="007B45A4">
      <w:pPr>
        <w:pStyle w:val="Corpo"/>
        <w:rPr>
          <w:rFonts w:ascii="Times New Roman" w:eastAsia="Helvetica" w:hAnsi="Times New Roman" w:cs="Times New Roman"/>
          <w:sz w:val="24"/>
          <w:szCs w:val="24"/>
        </w:rPr>
      </w:pPr>
    </w:p>
    <w:p w:rsidR="007B45A4" w:rsidRPr="008856C1" w:rsidRDefault="007B45A4" w:rsidP="007B45A4">
      <w:pPr>
        <w:pStyle w:val="Corpo"/>
        <w:rPr>
          <w:rFonts w:ascii="Times New Roman" w:eastAsia="Helvetica Neue Thi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  <w:u w:val="single"/>
        </w:rPr>
        <w:t xml:space="preserve">Rispetto della natura: </w:t>
      </w:r>
      <w:r w:rsidRPr="0088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A4" w:rsidRPr="008856C1" w:rsidRDefault="007B45A4" w:rsidP="007B45A4">
      <w:pPr>
        <w:pStyle w:val="testogen"/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Ogni opera dell’uomo non è mai “creazione dal nulla”, ma </w:t>
      </w:r>
      <w:r>
        <w:rPr>
          <w:rFonts w:ascii="Times New Roman" w:hAnsi="Times New Roman" w:cs="Times New Roman"/>
          <w:sz w:val="24"/>
          <w:szCs w:val="24"/>
        </w:rPr>
        <w:t>attività</w:t>
      </w:r>
      <w:r w:rsidRPr="008856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56C1">
        <w:rPr>
          <w:rFonts w:ascii="Times New Roman" w:hAnsi="Times New Roman" w:cs="Times New Roman"/>
          <w:sz w:val="24"/>
          <w:szCs w:val="24"/>
        </w:rPr>
        <w:t>di trasformazione creativa e fantasiosa del materiale trovato nell’ambiente in cui vive.</w:t>
      </w:r>
    </w:p>
    <w:p w:rsidR="0020347F" w:rsidRDefault="0020347F">
      <w:bookmarkStart w:id="0" w:name="_GoBack"/>
      <w:bookmarkEnd w:id="0"/>
    </w:p>
    <w:sectPr w:rsidR="0020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C"/>
    <w:rsid w:val="0020347F"/>
    <w:rsid w:val="007B45A4"/>
    <w:rsid w:val="0095113C"/>
    <w:rsid w:val="00D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5A4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B45A4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Didefault">
    <w:name w:val="Di default"/>
    <w:rsid w:val="007B4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testogen">
    <w:name w:val="testo gen"/>
    <w:rsid w:val="007B4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Thin" w:eastAsia="Arial Unicode MS" w:hAnsi="Helvetica Neue Thin" w:cs="Arial Unicode MS"/>
      <w:color w:val="000000"/>
      <w:sz w:val="26"/>
      <w:szCs w:val="26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7B4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5A4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B45A4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Didefault">
    <w:name w:val="Di default"/>
    <w:rsid w:val="007B4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testogen">
    <w:name w:val="testo gen"/>
    <w:rsid w:val="007B4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Thin" w:eastAsia="Arial Unicode MS" w:hAnsi="Helvetica Neue Thin" w:cs="Arial Unicode MS"/>
      <w:color w:val="000000"/>
      <w:sz w:val="26"/>
      <w:szCs w:val="26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7B4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2018-03-14T11:47:00Z</dcterms:created>
  <dcterms:modified xsi:type="dcterms:W3CDTF">2018-03-14T11:51:00Z</dcterms:modified>
</cp:coreProperties>
</file>